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2E2" w:rsidRDefault="00702180">
      <w:r>
        <w:t>Práctica Tecnología de la programación.</w:t>
      </w:r>
    </w:p>
    <w:p w:rsidR="00702180" w:rsidRDefault="00CF121E" w:rsidP="00CF121E">
      <w:pPr>
        <w:jc w:val="both"/>
      </w:pPr>
      <w:r>
        <w:t xml:space="preserve">1.- </w:t>
      </w:r>
      <w:r w:rsidR="00702180">
        <w:t>Requisitos.</w:t>
      </w:r>
    </w:p>
    <w:p w:rsidR="009906A4" w:rsidRDefault="00CF121E" w:rsidP="00CF121E">
      <w:pPr>
        <w:jc w:val="both"/>
      </w:pPr>
      <w:r>
        <w:t>1.</w:t>
      </w:r>
      <w:r w:rsidR="009906A4">
        <w:t>1.- Arquitectura de la práctica.</w:t>
      </w:r>
    </w:p>
    <w:p w:rsidR="00702180" w:rsidRDefault="009906A4" w:rsidP="00CF121E">
      <w:pPr>
        <w:jc w:val="both"/>
      </w:pPr>
      <w:r>
        <w:t>Ésta se compondrá de tres capas.</w:t>
      </w:r>
    </w:p>
    <w:p w:rsidR="00702180" w:rsidRDefault="00EC4C7C" w:rsidP="00CF121E">
      <w:pPr>
        <w:pStyle w:val="Prrafodelista"/>
        <w:numPr>
          <w:ilvl w:val="0"/>
          <w:numId w:val="1"/>
        </w:numPr>
        <w:jc w:val="both"/>
      </w:pPr>
      <w:r>
        <w:t>GUI</w:t>
      </w:r>
    </w:p>
    <w:p w:rsidR="00702180" w:rsidRDefault="00702180" w:rsidP="00CF121E">
      <w:pPr>
        <w:ind w:left="1068"/>
        <w:jc w:val="both"/>
      </w:pPr>
      <w:r>
        <w:t xml:space="preserve">En éste paquete se realizarán todos los elementos relacionados con la interfaz de usuario y será obligatorio aplicar el modelo vista-controlador. </w:t>
      </w:r>
      <w:r w:rsidR="00AB588B">
        <w:t xml:space="preserve">Pueden existir tantos controladores como vistas. La interfaz será realizada </w:t>
      </w:r>
      <w:r w:rsidR="009906A4">
        <w:t>en swing, otras opciones consultar con el profesor.</w:t>
      </w:r>
    </w:p>
    <w:p w:rsidR="00702180" w:rsidRDefault="00702180" w:rsidP="00CF121E">
      <w:pPr>
        <w:pStyle w:val="Prrafodelista"/>
        <w:numPr>
          <w:ilvl w:val="0"/>
          <w:numId w:val="1"/>
        </w:numPr>
        <w:jc w:val="both"/>
      </w:pPr>
      <w:r>
        <w:t>Programa (Clase obligatoria, Fachada, que sirve de interfaz con la GUI)</w:t>
      </w:r>
    </w:p>
    <w:p w:rsidR="00AB588B" w:rsidRDefault="00AB588B" w:rsidP="00CF121E">
      <w:pPr>
        <w:ind w:left="1068"/>
        <w:jc w:val="both"/>
      </w:pPr>
      <w:r>
        <w:t xml:space="preserve">El alumno deberá de proveer un </w:t>
      </w:r>
      <w:proofErr w:type="spellStart"/>
      <w:r>
        <w:t>framework</w:t>
      </w:r>
      <w:proofErr w:type="spellEnd"/>
      <w:r>
        <w:t xml:space="preserve"> completamente operativo y no acoplado a la vista</w:t>
      </w:r>
      <w:r w:rsidR="00601EA7">
        <w:t xml:space="preserve"> o al almacenamiento</w:t>
      </w:r>
      <w:r>
        <w:t>.</w:t>
      </w:r>
    </w:p>
    <w:p w:rsidR="00702180" w:rsidRDefault="00702180" w:rsidP="00CF121E">
      <w:pPr>
        <w:pStyle w:val="Prrafodelista"/>
        <w:numPr>
          <w:ilvl w:val="0"/>
          <w:numId w:val="1"/>
        </w:numPr>
        <w:jc w:val="both"/>
      </w:pPr>
      <w:r>
        <w:t xml:space="preserve">Almacenamiento (Clase obligatoria </w:t>
      </w:r>
      <w:proofErr w:type="spellStart"/>
      <w:r>
        <w:t>FachadaAlmacen</w:t>
      </w:r>
      <w:proofErr w:type="spellEnd"/>
      <w:r>
        <w:t>, que sirve de interfaz con el programa)</w:t>
      </w:r>
    </w:p>
    <w:p w:rsidR="00AB588B" w:rsidRDefault="00AB588B" w:rsidP="00CF121E">
      <w:pPr>
        <w:ind w:left="1068"/>
        <w:jc w:val="both"/>
      </w:pPr>
      <w:r>
        <w:t>En esta carpeta se guardarán todas las clases relacionadas con el almacenamiento permanente de la información. Inicialmente se realizará a través de ficheros. Posteriormente será actualizado con su correspondiente acceso a la base de datos y la aplicación del modelo DAO.</w:t>
      </w:r>
      <w:r w:rsidR="009906A4">
        <w:t xml:space="preserve"> Si algún alumno decide añadir esta funcionalidad sobre una base de datos, puede realizarlo.</w:t>
      </w:r>
    </w:p>
    <w:p w:rsidR="009906A4" w:rsidRDefault="00CF121E" w:rsidP="00CF121E">
      <w:pPr>
        <w:jc w:val="both"/>
      </w:pPr>
      <w:r>
        <w:t>1.</w:t>
      </w:r>
      <w:r w:rsidR="009906A4">
        <w:t xml:space="preserve">2.- El modelo lógico de datos estará compuesto de al menos 4 entidades. El número de ficheros necesarios para su implementación será seleccionado por el alumno. En caso de utilizar un gestor de bases de datos, el alumno podrá escoger el que quiera.  </w:t>
      </w:r>
    </w:p>
    <w:p w:rsidR="00CF121E" w:rsidRDefault="00CF121E" w:rsidP="00CF121E">
      <w:pPr>
        <w:jc w:val="both"/>
      </w:pPr>
      <w:r>
        <w:t>2</w:t>
      </w:r>
      <w:r w:rsidR="009906A4">
        <w:t xml:space="preserve">.- </w:t>
      </w:r>
      <w:r>
        <w:t>instrucciones de realización.</w:t>
      </w:r>
    </w:p>
    <w:p w:rsidR="009906A4" w:rsidRDefault="009906A4" w:rsidP="00CF121E">
      <w:pPr>
        <w:jc w:val="both"/>
      </w:pPr>
      <w:r>
        <w:t>El tema será original, pudiendo ser una aplicación de gestión o un juego. En ningún caso podrá ser una réplica de otro. El trabajo será defendido ante el profesor mediante una prueba oral o escrita, donde se solicitará la realización</w:t>
      </w:r>
      <w:r w:rsidR="00601EA7">
        <w:t xml:space="preserve"> o explicación</w:t>
      </w:r>
      <w:r>
        <w:t xml:space="preserve"> de alguna parte del mismo.  </w:t>
      </w:r>
    </w:p>
    <w:p w:rsidR="00601EA7" w:rsidRDefault="00601EA7" w:rsidP="00CF121E">
      <w:pPr>
        <w:jc w:val="both"/>
      </w:pPr>
      <w:r>
        <w:t>El trabajo podrá ser realizado en un grupo de dos alumnos o individual. En caso de ser un grupo, ambos alumnos tienen que tener un conocimiento completo de la práctica. La defensa será siempre individual.</w:t>
      </w:r>
    </w:p>
    <w:p w:rsidR="00601EA7" w:rsidRDefault="00CF121E" w:rsidP="00CF121E">
      <w:pPr>
        <w:jc w:val="both"/>
      </w:pPr>
      <w:r>
        <w:t>3</w:t>
      </w:r>
      <w:r w:rsidR="00601EA7">
        <w:t>.-Intrucciones de entrega.</w:t>
      </w:r>
    </w:p>
    <w:p w:rsidR="00601EA7" w:rsidRDefault="00601EA7" w:rsidP="00CF121E">
      <w:pPr>
        <w:jc w:val="both"/>
      </w:pPr>
      <w:r>
        <w:t xml:space="preserve">La práctica constará de un documento donde se incluirán todos los requisitos funcionales implementados, el modelo lógico de datos y el diagrama de clases. El diagrama de clases se entregará dividido por capas. Opcionalmente se pueden incluir los diagramas de secuencia y los casos de uso correspondientes. </w:t>
      </w:r>
      <w:r w:rsidR="00CF121E">
        <w:t>El fichero que se suba al campus deberá contener el documento y el proyecto. Éste tendrá el siguiente nombre: ApellidoAlumno1+</w:t>
      </w:r>
      <w:r>
        <w:t xml:space="preserve">ApellidoAlumno2.zip. Ambos alumnos deberán de subir la </w:t>
      </w:r>
      <w:r w:rsidR="00CF121E">
        <w:t>práctica para su posterior calif</w:t>
      </w:r>
      <w:r>
        <w:t>icación.</w:t>
      </w:r>
      <w:r w:rsidR="00CF121E">
        <w:t xml:space="preserve"> La fecha de entrega será el 1 de abril, y no se admitirá ningún trabajo que sobrepase dicha fecha.</w:t>
      </w:r>
    </w:p>
    <w:p w:rsidR="00CF121E" w:rsidRDefault="00CF121E" w:rsidP="00CF121E">
      <w:pPr>
        <w:jc w:val="both"/>
      </w:pPr>
      <w:r>
        <w:t>4.- Objetivo de la práctica.</w:t>
      </w:r>
    </w:p>
    <w:p w:rsidR="000101BA" w:rsidRDefault="00CF121E" w:rsidP="00CF121E">
      <w:pPr>
        <w:jc w:val="both"/>
      </w:pPr>
      <w:r>
        <w:lastRenderedPageBreak/>
        <w:t>Los alumnos que tengan aprobada</w:t>
      </w:r>
      <w:r w:rsidR="000101BA">
        <w:t xml:space="preserve"> o compensada</w:t>
      </w:r>
      <w:r>
        <w:t xml:space="preserve"> la primera parte </w:t>
      </w:r>
      <w:r w:rsidR="00236593">
        <w:t xml:space="preserve">de la asignatura (evaluación continua) </w:t>
      </w:r>
      <w:r>
        <w:t xml:space="preserve">y </w:t>
      </w:r>
      <w:r w:rsidR="00236593">
        <w:t xml:space="preserve">hagan </w:t>
      </w:r>
      <w:r>
        <w:t>entreg</w:t>
      </w:r>
      <w:r w:rsidR="00236593">
        <w:t>a</w:t>
      </w:r>
      <w:r>
        <w:t xml:space="preserve"> </w:t>
      </w:r>
      <w:r w:rsidR="00236593">
        <w:t xml:space="preserve">de </w:t>
      </w:r>
      <w:r>
        <w:t>la práctica</w:t>
      </w:r>
      <w:r w:rsidR="00236593">
        <w:t xml:space="preserve">, sólo tendrán que examinarse de los temas de </w:t>
      </w:r>
      <w:proofErr w:type="spellStart"/>
      <w:r w:rsidR="00236593">
        <w:t>bbdd</w:t>
      </w:r>
      <w:proofErr w:type="spellEnd"/>
      <w:r w:rsidR="00236593">
        <w:t xml:space="preserve"> y redes.  Estos alumnos, también podrán o</w:t>
      </w:r>
      <w:r>
        <w:t>ptar a cont</w:t>
      </w:r>
      <w:r w:rsidR="00236593">
        <w:t xml:space="preserve">inuar la práctica añadiendo algún contenido relacionado con estos temas y evitar el examen teórico. </w:t>
      </w:r>
    </w:p>
    <w:p w:rsidR="00236593" w:rsidRDefault="00236593" w:rsidP="00CF121E">
      <w:pPr>
        <w:jc w:val="both"/>
      </w:pPr>
      <w:r>
        <w:t xml:space="preserve">Por otra parte, los alumnos suspensos podrán aprobar la segunda parte y obtener los conocimientos necesarios para superar el examen teórico-práctico que se realizará en junio. </w:t>
      </w:r>
    </w:p>
    <w:p w:rsidR="00CF121E" w:rsidRDefault="00236593" w:rsidP="00CF121E">
      <w:pPr>
        <w:jc w:val="both"/>
      </w:pPr>
      <w:r>
        <w:t xml:space="preserve">Los alumnos que no entreguen la práctica realizan un examen teórico-práctico de toda la asignatura, ya que la </w:t>
      </w:r>
      <w:r w:rsidR="000101BA">
        <w:t xml:space="preserve">calificación a través de la </w:t>
      </w:r>
      <w:r>
        <w:t xml:space="preserve">evaluación continua incluye la </w:t>
      </w:r>
      <w:r w:rsidR="000101BA">
        <w:t>presentación obligatoria de la práctica.</w:t>
      </w:r>
      <w:bookmarkStart w:id="0" w:name="_GoBack"/>
      <w:bookmarkEnd w:id="0"/>
    </w:p>
    <w:p w:rsidR="00702180" w:rsidRDefault="00702180"/>
    <w:sectPr w:rsidR="007021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DA2D38"/>
    <w:multiLevelType w:val="hybridMultilevel"/>
    <w:tmpl w:val="D3C82A02"/>
    <w:lvl w:ilvl="0" w:tplc="0C0A0017">
      <w:start w:val="1"/>
      <w:numFmt w:val="lowerLetter"/>
      <w:lvlText w:val="%1)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180"/>
    <w:rsid w:val="000101BA"/>
    <w:rsid w:val="00236593"/>
    <w:rsid w:val="003C6104"/>
    <w:rsid w:val="005D38F1"/>
    <w:rsid w:val="00601EA7"/>
    <w:rsid w:val="00702180"/>
    <w:rsid w:val="009906A4"/>
    <w:rsid w:val="00AB588B"/>
    <w:rsid w:val="00C949E0"/>
    <w:rsid w:val="00CF121E"/>
    <w:rsid w:val="00E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0C16DD-8553-43DE-8917-1B71E98D3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01E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494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fjsoltero@gmail.com</dc:creator>
  <cp:keywords/>
  <dc:description/>
  <cp:lastModifiedBy>fjsoltero@gmail.com</cp:lastModifiedBy>
  <cp:revision>2</cp:revision>
  <dcterms:created xsi:type="dcterms:W3CDTF">2016-03-10T08:10:00Z</dcterms:created>
  <dcterms:modified xsi:type="dcterms:W3CDTF">2016-03-10T11:23:00Z</dcterms:modified>
</cp:coreProperties>
</file>